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14" w:rsidRPr="00AA1314" w:rsidRDefault="00F564B8" w:rsidP="00AA1314">
      <w:pPr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31230" cy="8300332"/>
            <wp:effectExtent l="19050" t="0" r="7620" b="0"/>
            <wp:docPr id="1" name="Рисунок 1" descr="C:\Users\User\Desktop\положения тышлары\img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тышлары\img7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314" w:rsidRPr="00AA1314" w:rsidRDefault="00AA1314" w:rsidP="00AA1314">
      <w:pPr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AA1314" w:rsidRPr="00AA1314" w:rsidRDefault="00AA1314" w:rsidP="00AA1314">
      <w:pPr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AA1314" w:rsidRPr="00AA1314" w:rsidRDefault="00AA1314" w:rsidP="00AA1314">
      <w:pPr>
        <w:ind w:right="141"/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</w:pPr>
    </w:p>
    <w:p w:rsidR="00AA1314" w:rsidRPr="00AA1314" w:rsidRDefault="00AA1314" w:rsidP="00AA1314">
      <w:pPr>
        <w:ind w:right="141"/>
        <w:rPr>
          <w:rFonts w:eastAsia="Times New Roman" w:cs="Times New Roman"/>
          <w:b/>
          <w:bCs/>
          <w:noProof/>
          <w:color w:val="000000"/>
          <w:kern w:val="36"/>
          <w:sz w:val="28"/>
          <w:szCs w:val="28"/>
        </w:rPr>
      </w:pPr>
    </w:p>
    <w:p w:rsidR="00AA1314" w:rsidRPr="00AA1314" w:rsidRDefault="00AA1314" w:rsidP="00AA1314">
      <w:pPr>
        <w:jc w:val="center"/>
        <w:rPr>
          <w:rFonts w:ascii="FloraCTT" w:hAnsi="FloraCTT" w:cs="FloraCTT"/>
          <w:sz w:val="20"/>
          <w:szCs w:val="20"/>
        </w:rPr>
      </w:pPr>
    </w:p>
    <w:p w:rsidR="00AA1314" w:rsidRPr="00AA1314" w:rsidRDefault="00AA1314" w:rsidP="00AA1314">
      <w:pPr>
        <w:framePr w:hSpace="142" w:wrap="auto" w:vAnchor="text" w:hAnchor="page" w:x="1254" w:y="192"/>
        <w:ind w:left="284" w:right="-117"/>
        <w:jc w:val="center"/>
      </w:pPr>
    </w:p>
    <w:p w:rsidR="006C38A7" w:rsidRPr="00DA7478" w:rsidRDefault="00DA7478" w:rsidP="00DA7478">
      <w:pPr>
        <w:spacing w:after="0"/>
        <w:ind w:right="141"/>
        <w:rPr>
          <w:rFonts w:eastAsia="Times New Roman" w:cs="Times New Roman"/>
          <w:b/>
          <w:bCs/>
          <w:sz w:val="28"/>
          <w:szCs w:val="28"/>
        </w:rPr>
      </w:pPr>
      <w:r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 xml:space="preserve">                      </w:t>
      </w:r>
      <w:bookmarkStart w:id="0" w:name="_GoBack"/>
      <w:bookmarkEnd w:id="0"/>
      <w:r w:rsidR="006C38A7" w:rsidRPr="00930A64">
        <w:rPr>
          <w:rFonts w:eastAsia="Times New Roman" w:cs="Times New Roman"/>
          <w:b/>
          <w:bCs/>
          <w:color w:val="000000"/>
          <w:szCs w:val="24"/>
          <w:lang w:eastAsia="ru-RU"/>
        </w:rPr>
        <w:t>1. Общие положения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1.1.    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бюджетного дошкольного образовательного учреждения </w:t>
      </w:r>
      <w:r w:rsidR="00AA1314">
        <w:rPr>
          <w:rFonts w:eastAsia="Times New Roman" w:cs="Times New Roman"/>
          <w:color w:val="000000"/>
          <w:szCs w:val="24"/>
          <w:lang w:eastAsia="ru-RU"/>
        </w:rPr>
        <w:t>–«</w:t>
      </w:r>
      <w:proofErr w:type="spellStart"/>
      <w:r w:rsidR="00AA1314">
        <w:rPr>
          <w:rFonts w:eastAsia="Times New Roman" w:cs="Times New Roman"/>
          <w:bCs/>
          <w:color w:val="000000"/>
          <w:szCs w:val="24"/>
          <w:lang w:eastAsia="ru-RU"/>
        </w:rPr>
        <w:t>Новомичанский</w:t>
      </w:r>
      <w:proofErr w:type="spellEnd"/>
      <w:r w:rsidR="00AA1314">
        <w:rPr>
          <w:rFonts w:eastAsia="Times New Roman" w:cs="Times New Roman"/>
          <w:bCs/>
          <w:color w:val="000000"/>
          <w:szCs w:val="24"/>
          <w:lang w:eastAsia="ru-RU"/>
        </w:rPr>
        <w:t xml:space="preserve"> детский сад «</w:t>
      </w:r>
      <w:proofErr w:type="spellStart"/>
      <w:r w:rsidR="00AA1314">
        <w:rPr>
          <w:rFonts w:eastAsia="Times New Roman" w:cs="Times New Roman"/>
          <w:bCs/>
          <w:color w:val="000000"/>
          <w:szCs w:val="24"/>
          <w:lang w:eastAsia="ru-RU"/>
        </w:rPr>
        <w:t>Каенкай</w:t>
      </w:r>
      <w:proofErr w:type="spellEnd"/>
      <w:r w:rsidR="00AA1314">
        <w:rPr>
          <w:rFonts w:eastAsia="Times New Roman" w:cs="Times New Roman"/>
          <w:bCs/>
          <w:color w:val="000000"/>
          <w:szCs w:val="24"/>
          <w:lang w:eastAsia="ru-RU"/>
        </w:rPr>
        <w:t xml:space="preserve">» </w:t>
      </w:r>
      <w:proofErr w:type="spellStart"/>
      <w:r w:rsidR="00AA1314">
        <w:rPr>
          <w:rFonts w:eastAsia="Times New Roman" w:cs="Times New Roman"/>
          <w:bCs/>
          <w:color w:val="000000"/>
          <w:szCs w:val="24"/>
          <w:lang w:eastAsia="ru-RU"/>
        </w:rPr>
        <w:t>Сабин</w:t>
      </w:r>
      <w:r w:rsidR="00654171">
        <w:rPr>
          <w:rFonts w:eastAsia="Times New Roman" w:cs="Times New Roman"/>
          <w:bCs/>
          <w:color w:val="000000"/>
          <w:szCs w:val="24"/>
          <w:lang w:eastAsia="ru-RU"/>
        </w:rPr>
        <w:t>ского</w:t>
      </w:r>
      <w:proofErr w:type="spellEnd"/>
      <w:r w:rsidR="00743AE2" w:rsidRPr="00930A64">
        <w:rPr>
          <w:rFonts w:eastAsia="Times New Roman" w:cs="Times New Roman"/>
          <w:color w:val="000000"/>
          <w:szCs w:val="24"/>
          <w:lang w:eastAsia="ru-RU"/>
        </w:rPr>
        <w:t xml:space="preserve"> муниципального района Республики Татарстан 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(далее </w:t>
      </w:r>
      <w:r w:rsidR="00757944">
        <w:rPr>
          <w:rFonts w:eastAsia="Times New Roman" w:cs="Times New Roman"/>
          <w:color w:val="000000"/>
          <w:szCs w:val="24"/>
          <w:lang w:eastAsia="ru-RU"/>
        </w:rPr>
        <w:t xml:space="preserve">по тексту 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196F25" w:rsidRPr="00930A64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Pr="00930A64">
        <w:rPr>
          <w:rFonts w:eastAsia="Times New Roman" w:cs="Times New Roman"/>
          <w:color w:val="000000"/>
          <w:szCs w:val="24"/>
          <w:lang w:eastAsia="ru-RU"/>
        </w:rPr>
        <w:t>)</w:t>
      </w:r>
      <w:bookmarkStart w:id="1" w:name="footnote1"/>
      <w:bookmarkEnd w:id="1"/>
      <w:r w:rsidRPr="00930A6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1.2.    Педагогический совет является коллегиальным органом управления 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Учреждения.</w:t>
      </w:r>
    </w:p>
    <w:p w:rsidR="006C38A7" w:rsidRPr="00930A64" w:rsidRDefault="00757944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1.3.  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 Педагогический совет образуют сотрудники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, занимающие должности педагогических и руководящих работников согласно Номенклатуре должностей педагогических работников организаций, осуществляющих образовательную деятельность, должностей руководителей образовательных организаций, утвержденной постановлением Правительства Российской Федерации от 08.08.2013 года № 678. Каждый педагогический работник с момента приема на работу до расторжения трудового договора является членом педагогического совета.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1.4.    В своей деятельности педагогический совет руководствуется Конвенцией ООН о правах ребенка, федеральным законодательством, законодательством Республики Татарстан в сфере образования и социальной защиты, уставом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и настоящим Положением.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1.5.    Педагогический совет избирает из своего состава председателя педагогического совета и секретаря педагогического совета сроком на один учебный год.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1.6.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Заседания педагогического совета являются открытыми: на них могут присутствовать представители всех групп участников образовательных отношений: родители (законные представители) воспитанников, представители учредителя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, а также заинтересованные представители органов местного самоуправления, общественных объединений.</w:t>
      </w:r>
    </w:p>
    <w:p w:rsidR="00743AE2" w:rsidRDefault="00A21C0D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930A64">
        <w:rPr>
          <w:lang w:val="ru-RU"/>
        </w:rPr>
        <w:t xml:space="preserve">1.7. </w:t>
      </w:r>
      <w:r w:rsidRPr="00930A64">
        <w:t xml:space="preserve">Тематика заседаний Педагогического совета включается в годовой план работы </w:t>
      </w:r>
      <w:proofErr w:type="spellStart"/>
      <w:r w:rsidRPr="00930A64">
        <w:rPr>
          <w:color w:val="000000" w:themeColor="text1"/>
          <w:lang w:val="ru-RU"/>
        </w:rPr>
        <w:t>Учреждени</w:t>
      </w:r>
      <w:proofErr w:type="spellEnd"/>
      <w:r w:rsidRPr="00930A64">
        <w:rPr>
          <w:color w:val="000000" w:themeColor="text1"/>
        </w:rPr>
        <w:t>я</w:t>
      </w:r>
      <w:r w:rsidRPr="00930A64">
        <w:t xml:space="preserve"> с учетом целей и задач работы </w:t>
      </w:r>
      <w:proofErr w:type="spellStart"/>
      <w:r w:rsidRPr="00930A64">
        <w:rPr>
          <w:color w:val="000000" w:themeColor="text1"/>
          <w:lang w:val="ru-RU"/>
        </w:rPr>
        <w:t>Учреждени</w:t>
      </w:r>
      <w:proofErr w:type="spellEnd"/>
      <w:r w:rsidRPr="00930A64">
        <w:rPr>
          <w:color w:val="000000" w:themeColor="text1"/>
        </w:rPr>
        <w:t>я</w:t>
      </w:r>
      <w:r w:rsidRPr="00930A64">
        <w:t xml:space="preserve"> и утверждается на первом в учебном году заседании Педагогического совета.</w:t>
      </w:r>
    </w:p>
    <w:p w:rsidR="0094371D" w:rsidRDefault="0094371D" w:rsidP="0094371D">
      <w:pPr>
        <w:pStyle w:val="10"/>
        <w:shd w:val="clear" w:color="auto" w:fill="auto"/>
        <w:tabs>
          <w:tab w:val="left" w:pos="841"/>
        </w:tabs>
        <w:spacing w:after="0" w:line="274" w:lineRule="exact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1.8. </w:t>
      </w:r>
      <w:bookmarkStart w:id="2" w:name="_Hlk528958989"/>
      <w:r>
        <w:rPr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bookmarkEnd w:id="2"/>
    <w:p w:rsidR="0094371D" w:rsidRPr="0094371D" w:rsidRDefault="0094371D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  <w:rPr>
          <w:lang w:val="ru-RU"/>
        </w:rPr>
      </w:pPr>
    </w:p>
    <w:p w:rsidR="006C38A7" w:rsidRPr="00930A64" w:rsidRDefault="006C38A7" w:rsidP="00930A64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b/>
          <w:bCs/>
          <w:color w:val="000000"/>
          <w:szCs w:val="24"/>
          <w:lang w:eastAsia="ru-RU"/>
        </w:rPr>
        <w:t>2. Компетенция педагогического совета</w:t>
      </w:r>
    </w:p>
    <w:p w:rsidR="00743AE2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i/>
          <w:color w:val="000000"/>
          <w:szCs w:val="24"/>
          <w:lang w:eastAsia="ru-RU"/>
        </w:rPr>
      </w:pPr>
      <w:r w:rsidRPr="00930A64">
        <w:rPr>
          <w:rFonts w:eastAsia="Times New Roman" w:cs="Times New Roman"/>
          <w:bCs/>
          <w:i/>
          <w:color w:val="000000"/>
          <w:szCs w:val="24"/>
          <w:lang w:eastAsia="ru-RU"/>
        </w:rPr>
        <w:t>2.1. Педагогический совет определяет: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основные направления образовательной деятельности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, в том числе теоретико-методологические аспекты и основания нововведений и инноваций, планируемых к реализации 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C038A9" w:rsidP="00930A64">
      <w:pPr>
        <w:tabs>
          <w:tab w:val="left" w:pos="28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пути дифференциации, индивидуализации образовательного процесса, построения вариативного развивающего образования;</w:t>
      </w:r>
    </w:p>
    <w:p w:rsidR="006C38A7" w:rsidRPr="00930A64" w:rsidRDefault="00C038A9" w:rsidP="00930A64">
      <w:pPr>
        <w:tabs>
          <w:tab w:val="left" w:pos="28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направления и пути реализации федерального государственного образовательного стандарта дошкольного образования;</w:t>
      </w:r>
    </w:p>
    <w:p w:rsidR="006C38A7" w:rsidRPr="00930A64" w:rsidRDefault="00C038A9" w:rsidP="00930A64">
      <w:pPr>
        <w:tabs>
          <w:tab w:val="left" w:pos="28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</w:t>
      </w:r>
      <w:r w:rsidR="00CB626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примерную основную образовательную программу, парциальные образовательные программы, методики, формы организации образовательной работы для использования в образовательном процессе;</w:t>
      </w:r>
    </w:p>
    <w:p w:rsidR="00E33FCB" w:rsidRPr="00930A64" w:rsidRDefault="006C38A7" w:rsidP="00930A64">
      <w:pPr>
        <w:tabs>
          <w:tab w:val="left" w:pos="28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основные направления взаимодействия с родителями (законными представителями) воспитанников, в том числе образовательные проекты, реализуемые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совместно с семьями воспитанников.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outlineLvl w:val="0"/>
        <w:rPr>
          <w:rFonts w:eastAsia="Times New Roman" w:cs="Times New Roman"/>
          <w:bCs/>
          <w:i/>
          <w:color w:val="000000"/>
          <w:kern w:val="36"/>
          <w:szCs w:val="24"/>
          <w:lang w:eastAsia="ru-RU"/>
        </w:rPr>
      </w:pPr>
      <w:r w:rsidRPr="00930A64">
        <w:rPr>
          <w:rFonts w:eastAsia="Times New Roman" w:cs="Times New Roman"/>
          <w:bCs/>
          <w:i/>
          <w:color w:val="000000"/>
          <w:kern w:val="36"/>
          <w:szCs w:val="24"/>
          <w:lang w:eastAsia="ru-RU"/>
        </w:rPr>
        <w:t>2.2.    Педагогический совет осуществляет: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информационно-аналитическую работу на основе достижений психолого-педагогической науки и практики образования, в том числе анализ реализации основной общеобразовательной программы дошкольного 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, анализ работы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за учебный год и по отдельным направлениям деятельности;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-    разработку системы организационно-методического сопровождения процесса реализации основной общеобразовательной программы дошкольного 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изучение и обсуждение нормативных правовых документов в сфере дошкольного образования;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выбор средств обучения, в том числе игрового, спортивного, оздоровительного оборудования, инвентаря, необходимого для реализации основной общеобразовательной программы дошкольного 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изучение, выбор (рекомендацию к использованию педагогическими работниками) систем педагогической диагностики;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анализ результатов педагогической диагностики;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анализ готовности детей к учебной деятельности на этапе завершения ими дошкольного образования;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поддержку родителей (законных представителей) в воспитании детей, охране и укреплении их здоровья, вовлечение семей непосредственно в образовательную деятельность;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контроль за условиями реализации основной общеобразовательной программы дошкольного 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контроль реализации своих решений, соблюдения локальных нормативных актов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организацию методической работы, в том числе участие в организации и проведении методических мероприятий.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outlineLvl w:val="0"/>
        <w:rPr>
          <w:rFonts w:eastAsia="Times New Roman" w:cs="Times New Roman"/>
          <w:bCs/>
          <w:i/>
          <w:color w:val="000000"/>
          <w:kern w:val="36"/>
          <w:szCs w:val="24"/>
          <w:lang w:eastAsia="ru-RU"/>
        </w:rPr>
      </w:pPr>
      <w:r w:rsidRPr="00930A64">
        <w:rPr>
          <w:rFonts w:eastAsia="Times New Roman" w:cs="Times New Roman"/>
          <w:bCs/>
          <w:i/>
          <w:color w:val="000000"/>
          <w:kern w:val="36"/>
          <w:szCs w:val="24"/>
          <w:lang w:eastAsia="ru-RU"/>
        </w:rPr>
        <w:t>2.3.    Педагогический совет участвует: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в разработке основной общеобразовательной программы дошкольного 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в разработке программы развития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 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в разработке различных программ и планов развития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, в том числе долгосрочных, среднесрочных и краткосрочных;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в разработке локальных нормативных актов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, регламентирующих организацию образовательного процесса;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в создании развивающей предметно-пространственной среды 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outlineLvl w:val="0"/>
        <w:rPr>
          <w:rFonts w:eastAsia="Times New Roman" w:cs="Times New Roman"/>
          <w:bCs/>
          <w:i/>
          <w:color w:val="000000"/>
          <w:kern w:val="36"/>
          <w:szCs w:val="24"/>
          <w:lang w:eastAsia="ru-RU"/>
        </w:rPr>
      </w:pPr>
      <w:r w:rsidRPr="00930A64">
        <w:rPr>
          <w:rFonts w:eastAsia="Times New Roman" w:cs="Times New Roman"/>
          <w:bCs/>
          <w:i/>
          <w:color w:val="000000"/>
          <w:kern w:val="36"/>
          <w:szCs w:val="24"/>
          <w:lang w:eastAsia="ru-RU"/>
        </w:rPr>
        <w:t>2.4.    Педагогический совет рассматривает/заслушивает: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отчет заведующего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с анализом работы за учебный год;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отчеты педагогических работников;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доклады представителей организаций и учреждений, взаимодействующих с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 по вопросам образования;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итоговые документы контрольно-надзорных органов о результатах контрольно-надзорных мероприятий.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outlineLvl w:val="0"/>
        <w:rPr>
          <w:rFonts w:eastAsia="Times New Roman" w:cs="Times New Roman"/>
          <w:bCs/>
          <w:i/>
          <w:color w:val="000000"/>
          <w:kern w:val="36"/>
          <w:szCs w:val="24"/>
          <w:lang w:eastAsia="ru-RU"/>
        </w:rPr>
      </w:pPr>
      <w:r w:rsidRPr="00930A64">
        <w:rPr>
          <w:rFonts w:eastAsia="Times New Roman" w:cs="Times New Roman"/>
          <w:bCs/>
          <w:i/>
          <w:color w:val="000000"/>
          <w:kern w:val="36"/>
          <w:szCs w:val="24"/>
          <w:lang w:eastAsia="ru-RU"/>
        </w:rPr>
        <w:t>2.5.    Педагогический совет принимает: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основную общеобразовательную программу дошкольного 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программу развития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план работы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на учебный год;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локальные нормативные акты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, регламентирующие организацию образовательного процесса.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outlineLvl w:val="0"/>
        <w:rPr>
          <w:rFonts w:eastAsia="Times New Roman" w:cs="Times New Roman"/>
          <w:bCs/>
          <w:i/>
          <w:color w:val="000000"/>
          <w:kern w:val="36"/>
          <w:szCs w:val="24"/>
          <w:lang w:eastAsia="ru-RU"/>
        </w:rPr>
      </w:pPr>
      <w:r w:rsidRPr="00930A64">
        <w:rPr>
          <w:rFonts w:eastAsia="Times New Roman" w:cs="Times New Roman"/>
          <w:bCs/>
          <w:i/>
          <w:color w:val="000000"/>
          <w:kern w:val="36"/>
          <w:szCs w:val="24"/>
          <w:lang w:eastAsia="ru-RU"/>
        </w:rPr>
        <w:t>2.6.    Педагогический совет принимает решения: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 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об организации и проведении праздников и мероприятий 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о поддержании творческих поисков и опытно - экспериментальной работы педагогических работников;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 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о награждении, поощрении педагогических работников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т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о представлении педагогических работников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 к награждению отраслевыми и ведомственными наградами;</w:t>
      </w:r>
    </w:p>
    <w:p w:rsidR="00A16DA0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о создании временных творческих объединений с приглашением специалистов различного профиля.</w:t>
      </w:r>
    </w:p>
    <w:p w:rsidR="00CB6265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6C38A7" w:rsidRPr="00930A64" w:rsidRDefault="00E14B9C" w:rsidP="00930A64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930A6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3. Права педагогического совета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обращаться к администрации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, коллегиальным органам управления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и получать информацию по результатам рассмотрения обращений;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приглашать на свои заседания любых специалистов для получения квалифицированных консультаций;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разрабатывать локальные нормативные акты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, регламентирующие организацию образовательного процесса;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разрабатывать основную общеобразовательную программу дошкольного 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, программу развития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вносить изменения в содержание документов, разрабатываемых и принимаемых педагогическим советом;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давать </w:t>
      </w:r>
      <w:r w:rsidR="00C038A9" w:rsidRPr="00930A64">
        <w:rPr>
          <w:rFonts w:eastAsia="Times New Roman" w:cs="Times New Roman"/>
          <w:color w:val="000000"/>
          <w:szCs w:val="24"/>
          <w:lang w:eastAsia="ru-RU"/>
        </w:rPr>
        <w:t>разъяснения и принимать меры по рассматриваемым</w:t>
      </w:r>
      <w:r w:rsidR="00AA1314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обращениям, по соблюдению локальных актов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рекомендовать разработки педагогических работников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к публикации;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рекомендовать работникам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 xml:space="preserve"> Учреждения </w:t>
      </w:r>
      <w:r w:rsidRPr="00930A64">
        <w:rPr>
          <w:rFonts w:eastAsia="Times New Roman" w:cs="Times New Roman"/>
          <w:color w:val="000000"/>
          <w:szCs w:val="24"/>
          <w:lang w:eastAsia="ru-RU"/>
        </w:rPr>
        <w:t>повышение квалификации;</w:t>
      </w:r>
    </w:p>
    <w:p w:rsidR="006C38A7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рекомендовать представителей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для участия в профессиональных конкурса</w:t>
      </w:r>
      <w:bookmarkStart w:id="3" w:name="footnote2"/>
      <w:bookmarkEnd w:id="3"/>
      <w:r w:rsidRPr="00930A64">
        <w:rPr>
          <w:rFonts w:eastAsia="Times New Roman" w:cs="Times New Roman"/>
          <w:color w:val="000000"/>
          <w:szCs w:val="24"/>
          <w:lang w:eastAsia="ru-RU"/>
        </w:rPr>
        <w:t>х.</w:t>
      </w:r>
    </w:p>
    <w:p w:rsidR="00CB6265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6C38A7" w:rsidRPr="00930A64" w:rsidRDefault="006C38A7" w:rsidP="00930A64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b/>
          <w:bCs/>
          <w:color w:val="000000"/>
          <w:szCs w:val="24"/>
          <w:lang w:eastAsia="ru-RU"/>
        </w:rPr>
        <w:t>4.    Ответственность педагогического совета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4.1.    Педагогический совет несет ответственность за: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соблюдение в процессе осуществления деятельности законодательства Российской Федерации в сфере образования;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соответствие принятых решений действующему законодательству и локальным нормативным актам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качественное и своевременное выполнение планов и решений, в том числе направленных на совершенствование деятельности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педагогически целесообразный выбор педагогических методик, форм, средств и методов организации образовательного процесса;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создание благоприятных условий развития детей в соответствии с их возрастными и индивидуальными особенностями и склонностями;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осуществление контроля за условиями реализации основной общеобразовательной программы дошкольного 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квалифицированную и объективную оценку деятельности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выполнение плана своей работы;</w:t>
      </w:r>
    </w:p>
    <w:p w:rsidR="006C38A7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результаты деятельности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CB6265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6C38A7" w:rsidRPr="00930A64" w:rsidRDefault="006C38A7" w:rsidP="00930A64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b/>
          <w:bCs/>
          <w:color w:val="000000"/>
          <w:szCs w:val="24"/>
          <w:lang w:eastAsia="ru-RU"/>
        </w:rPr>
        <w:t>5. Регламент работы педагогического совета</w:t>
      </w:r>
    </w:p>
    <w:p w:rsidR="006C38A7" w:rsidRPr="00930A64" w:rsidRDefault="006C38A7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930A64">
        <w:rPr>
          <w:color w:val="000000"/>
        </w:rPr>
        <w:t>5.1.    </w:t>
      </w:r>
      <w:r w:rsidR="00265641" w:rsidRPr="00930A64">
        <w:t>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A21C0D" w:rsidRPr="00930A64" w:rsidRDefault="00A21C0D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930A64">
        <w:rPr>
          <w:lang w:val="ru-RU"/>
        </w:rPr>
        <w:t xml:space="preserve">5.2. </w:t>
      </w:r>
      <w:r w:rsidRPr="00930A64">
        <w:t>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5.3.    Работой педагогического совета руководит председатель педагогического совета.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5.4.    Время, место и повестка дня заседания педагогического совета сообщается не позднее, чем за недел</w:t>
      </w:r>
      <w:r w:rsidR="00265641" w:rsidRPr="00930A64">
        <w:rPr>
          <w:rFonts w:eastAsia="Times New Roman" w:cs="Times New Roman"/>
          <w:color w:val="000000"/>
          <w:szCs w:val="24"/>
          <w:lang w:eastAsia="ru-RU"/>
        </w:rPr>
        <w:t>ю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до его проведения с целью подготовки каждого педагога к обсуждению темы и обнародуется секретарем педагогического совета на информационном стенде МБДОУ для</w:t>
      </w:r>
      <w:r w:rsidR="009373B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30A64">
        <w:rPr>
          <w:rFonts w:eastAsia="Times New Roman" w:cs="Times New Roman"/>
          <w:color w:val="000000"/>
          <w:szCs w:val="24"/>
          <w:lang w:eastAsia="ru-RU"/>
        </w:rPr>
        <w:t>педагогических работников.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4" w:name="bookmark6"/>
      <w:bookmarkEnd w:id="4"/>
      <w:r w:rsidRPr="00930A64">
        <w:rPr>
          <w:rFonts w:eastAsia="Times New Roman" w:cs="Times New Roman"/>
          <w:color w:val="000000"/>
          <w:szCs w:val="24"/>
          <w:lang w:eastAsia="ru-RU"/>
        </w:rPr>
        <w:lastRenderedPageBreak/>
        <w:t>5.5.    Для подготовки и проведения педагогического совета при</w:t>
      </w:r>
      <w:bookmarkStart w:id="5" w:name="bookmark7"/>
      <w:bookmarkEnd w:id="5"/>
      <w:r w:rsidR="009373B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30A64">
        <w:rPr>
          <w:rFonts w:eastAsia="Times New Roman" w:cs="Times New Roman"/>
          <w:color w:val="000000"/>
          <w:szCs w:val="24"/>
          <w:lang w:eastAsia="ru-RU"/>
        </w:rPr>
        <w:t>необходимости создается инициативная группа педагогов.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5.6.    Решения педагогического совета принимаются открытым голосованием простым большинством голосов. Решения считаются правомочными, если на заседании педагогического совета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 присутствовало не менее двух третей состава, и считаются принятыми, если за решение проголосовало более половины присутствовавших на заседании.</w:t>
      </w:r>
    </w:p>
    <w:p w:rsidR="006C38A7" w:rsidRPr="00930A64" w:rsidRDefault="006C38A7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930A64">
        <w:rPr>
          <w:color w:val="000000"/>
        </w:rPr>
        <w:t>5.7.    </w:t>
      </w:r>
      <w:r w:rsidR="00265641" w:rsidRPr="00930A64">
        <w:t xml:space="preserve">Решения Педагогического совета, принятые в пределах его полномочий и утвержденные заведующим </w:t>
      </w:r>
      <w:proofErr w:type="spellStart"/>
      <w:r w:rsidR="00265641" w:rsidRPr="00930A64">
        <w:rPr>
          <w:color w:val="000000" w:themeColor="text1"/>
          <w:lang w:val="ru-RU"/>
        </w:rPr>
        <w:t>Учреждени</w:t>
      </w:r>
      <w:proofErr w:type="spellEnd"/>
      <w:r w:rsidR="00265641" w:rsidRPr="00930A64">
        <w:rPr>
          <w:color w:val="000000" w:themeColor="text1"/>
        </w:rPr>
        <w:t xml:space="preserve">ем </w:t>
      </w:r>
      <w:r w:rsidR="00265641" w:rsidRPr="00930A64">
        <w:t>путем издания соответствующего приказа, становятся обязательными для всех членов педагогического коллектива.</w:t>
      </w:r>
    </w:p>
    <w:p w:rsidR="00265641" w:rsidRDefault="006C38A7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  <w:rPr>
          <w:lang w:val="ru-RU"/>
        </w:rPr>
      </w:pPr>
      <w:r w:rsidRPr="00930A64">
        <w:rPr>
          <w:color w:val="000000"/>
        </w:rPr>
        <w:t>5.8</w:t>
      </w:r>
      <w:r w:rsidR="00265641" w:rsidRPr="00930A64">
        <w:rPr>
          <w:color w:val="000000"/>
          <w:lang w:val="ru-RU"/>
        </w:rPr>
        <w:t>.</w:t>
      </w:r>
      <w:r w:rsidR="00265641" w:rsidRPr="00930A64">
        <w:t xml:space="preserve"> Организацию выполнения решений Педагогического совета осуществляет заведующий </w:t>
      </w:r>
      <w:r w:rsidR="00265641" w:rsidRPr="00930A64">
        <w:rPr>
          <w:color w:val="000000" w:themeColor="text1"/>
          <w:lang w:val="ru-RU"/>
        </w:rPr>
        <w:t>Учреждением</w:t>
      </w:r>
      <w:r w:rsidR="00265641" w:rsidRPr="00930A64"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CB6265" w:rsidRPr="00CB6265" w:rsidRDefault="00CB6265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  <w:rPr>
          <w:lang w:val="ru-RU"/>
        </w:rPr>
      </w:pPr>
    </w:p>
    <w:p w:rsidR="006C38A7" w:rsidRPr="00930A64" w:rsidRDefault="006C38A7" w:rsidP="00930A64">
      <w:pPr>
        <w:tabs>
          <w:tab w:val="left" w:pos="426"/>
          <w:tab w:val="left" w:pos="567"/>
          <w:tab w:val="left" w:pos="9354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b/>
          <w:bCs/>
          <w:color w:val="000000"/>
          <w:szCs w:val="24"/>
          <w:lang w:eastAsia="ru-RU"/>
        </w:rPr>
        <w:t>6. Делопроизводство педагогического совета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6.1.    Заседания педагогического совета оформляются протоколом.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6.2.    Протокол педагогического совета составляется не позднее 5 дней после его завершения. В протоколе указываются: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дата проведения педагогического совета;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количественное присутствие (отсутствие) членов педагогического</w:t>
      </w:r>
      <w:r w:rsidR="00CB626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30A64">
        <w:rPr>
          <w:rFonts w:eastAsia="Times New Roman" w:cs="Times New Roman"/>
          <w:color w:val="000000"/>
          <w:szCs w:val="24"/>
          <w:lang w:eastAsia="ru-RU"/>
        </w:rPr>
        <w:t>совета;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приглашенные лица (ФИО, должность);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вопросы повестки дня;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выступающие лица;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ход обсуждения вопросов;</w:t>
      </w:r>
    </w:p>
    <w:p w:rsidR="006C38A7" w:rsidRPr="00930A64" w:rsidRDefault="00A80251" w:rsidP="00930A64">
      <w:pPr>
        <w:tabs>
          <w:tab w:val="left" w:pos="1276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предложения, рекомендации и замечания членов педагогического совета и приглашенных лиц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количество голосов, поданных «за», «против» и «воздержался» по каждому вопросу, поставленному на голосование;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решение педагогического совета.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6.3.    Протоколы подписываются председателем и секретарем педагогического совета.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6.4.    Нумерация протоколов ведется от начала учебного года.</w:t>
      </w:r>
    </w:p>
    <w:p w:rsidR="00BA33F4" w:rsidRPr="00930A64" w:rsidRDefault="00BA33F4" w:rsidP="00930A64">
      <w:pPr>
        <w:tabs>
          <w:tab w:val="left" w:pos="567"/>
          <w:tab w:val="left" w:pos="9214"/>
          <w:tab w:val="left" w:pos="935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6.5.</w:t>
      </w:r>
      <w:r w:rsidR="00CB626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Книга протоколов пе</w:t>
      </w:r>
      <w:r w:rsidR="00E33FCB" w:rsidRPr="00930A64">
        <w:rPr>
          <w:rFonts w:eastAsia="Times New Roman" w:cs="Times New Roman"/>
          <w:color w:val="000000"/>
          <w:szCs w:val="24"/>
          <w:lang w:eastAsia="ru-RU"/>
        </w:rPr>
        <w:t xml:space="preserve">дагогического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 xml:space="preserve">совета нумеруется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постранично, прошнуровывается, скрепляется подписью заведующего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 и печатью 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6C38A7" w:rsidRPr="00930A64" w:rsidRDefault="00BA33F4" w:rsidP="00930A64">
      <w:pPr>
        <w:tabs>
          <w:tab w:val="left" w:pos="426"/>
          <w:tab w:val="left" w:pos="567"/>
          <w:tab w:val="left" w:pos="935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6.6. </w:t>
      </w:r>
      <w:r w:rsidR="00127AC7" w:rsidRPr="00930A64">
        <w:rPr>
          <w:rFonts w:eastAsia="Times New Roman" w:cs="Times New Roman"/>
          <w:color w:val="000000"/>
          <w:szCs w:val="24"/>
          <w:lang w:eastAsia="ru-RU"/>
        </w:rPr>
        <w:t>Протоколы могут оформляться в печатном виде.</w:t>
      </w:r>
    </w:p>
    <w:p w:rsidR="00127AC7" w:rsidRPr="00930A64" w:rsidRDefault="00BA33F4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6.7</w:t>
      </w:r>
      <w:r w:rsidR="00127AC7" w:rsidRPr="00930A64">
        <w:rPr>
          <w:rFonts w:eastAsia="Times New Roman" w:cs="Times New Roman"/>
          <w:color w:val="000000"/>
          <w:szCs w:val="24"/>
          <w:lang w:eastAsia="ru-RU"/>
        </w:rPr>
        <w:t>. В случае оформл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ения протоколов в печатном виде, в</w:t>
      </w:r>
      <w:r w:rsidR="00127AC7" w:rsidRPr="00930A64">
        <w:rPr>
          <w:rFonts w:eastAsia="Times New Roman" w:cs="Times New Roman"/>
          <w:color w:val="000000"/>
          <w:szCs w:val="24"/>
          <w:lang w:eastAsia="ru-RU"/>
        </w:rPr>
        <w:t xml:space="preserve"> конце каждого учебного года протоколы нумеруются постранично, прошнуровываются, </w:t>
      </w:r>
      <w:r w:rsidR="00E33FCB" w:rsidRPr="00930A64">
        <w:rPr>
          <w:rFonts w:eastAsia="Times New Roman" w:cs="Times New Roman"/>
          <w:color w:val="000000"/>
          <w:szCs w:val="24"/>
          <w:lang w:eastAsia="ru-RU"/>
        </w:rPr>
        <w:t>скрепляется подписью заведующего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 xml:space="preserve"> Учреждением </w:t>
      </w:r>
      <w:r w:rsidR="00E33FCB" w:rsidRPr="00930A64">
        <w:rPr>
          <w:rFonts w:eastAsia="Times New Roman" w:cs="Times New Roman"/>
          <w:color w:val="000000"/>
          <w:szCs w:val="24"/>
          <w:lang w:eastAsia="ru-RU"/>
        </w:rPr>
        <w:t>и печатью 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E33FCB" w:rsidRPr="00930A6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6C38A7" w:rsidRPr="00930A64" w:rsidRDefault="00BA33F4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6.8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.    Книга протоколов педагогического совета входит в его номенклатуру, хранится в делах </w:t>
      </w:r>
      <w:r w:rsidR="00930A64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 и передается по акту (при смене руководителя, передаче в архив).</w:t>
      </w:r>
    </w:p>
    <w:p w:rsidR="00A23C3B" w:rsidRPr="00930A64" w:rsidRDefault="00A23C3B" w:rsidP="00930A64">
      <w:pPr>
        <w:spacing w:line="240" w:lineRule="auto"/>
        <w:ind w:firstLine="426"/>
        <w:jc w:val="both"/>
        <w:rPr>
          <w:rFonts w:cs="Times New Roman"/>
          <w:szCs w:val="24"/>
        </w:rPr>
      </w:pPr>
    </w:p>
    <w:p w:rsidR="00A16DA0" w:rsidRPr="00930A64" w:rsidRDefault="00A16DA0" w:rsidP="00930A64">
      <w:pPr>
        <w:spacing w:line="240" w:lineRule="auto"/>
        <w:ind w:firstLine="426"/>
        <w:jc w:val="both"/>
        <w:rPr>
          <w:rFonts w:cs="Times New Roman"/>
          <w:szCs w:val="24"/>
        </w:rPr>
      </w:pPr>
    </w:p>
    <w:p w:rsidR="00A16DA0" w:rsidRPr="00930A64" w:rsidRDefault="00A16DA0" w:rsidP="00930A64">
      <w:pPr>
        <w:spacing w:line="240" w:lineRule="auto"/>
        <w:ind w:firstLine="426"/>
        <w:jc w:val="both"/>
        <w:rPr>
          <w:rFonts w:cs="Times New Roman"/>
          <w:szCs w:val="24"/>
        </w:rPr>
      </w:pPr>
    </w:p>
    <w:p w:rsidR="00A16DA0" w:rsidRPr="00930A64" w:rsidRDefault="00A16DA0" w:rsidP="00930A64">
      <w:pPr>
        <w:spacing w:line="240" w:lineRule="auto"/>
        <w:ind w:firstLine="426"/>
        <w:jc w:val="both"/>
        <w:rPr>
          <w:rFonts w:cs="Times New Roman"/>
          <w:szCs w:val="24"/>
        </w:rPr>
      </w:pPr>
    </w:p>
    <w:p w:rsidR="00483BCC" w:rsidRDefault="00483BCC" w:rsidP="000A7B4C">
      <w:pPr>
        <w:jc w:val="both"/>
        <w:rPr>
          <w:rFonts w:cs="Times New Roman"/>
          <w:szCs w:val="24"/>
        </w:rPr>
      </w:pPr>
    </w:p>
    <w:p w:rsidR="00BF4429" w:rsidRDefault="00BF4429" w:rsidP="00A16DA0">
      <w:pPr>
        <w:spacing w:before="45" w:after="0" w:line="240" w:lineRule="auto"/>
        <w:jc w:val="right"/>
        <w:rPr>
          <w:rFonts w:cs="Times New Roman"/>
          <w:szCs w:val="24"/>
        </w:rPr>
      </w:pPr>
      <w:bookmarkStart w:id="6" w:name="_Hlk528959402"/>
    </w:p>
    <w:bookmarkEnd w:id="6"/>
    <w:p w:rsidR="00F564B8" w:rsidRDefault="00F564B8" w:rsidP="004A334B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</w:p>
    <w:p w:rsidR="00F564B8" w:rsidRDefault="00F564B8" w:rsidP="004A334B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</w:p>
    <w:p w:rsidR="00F564B8" w:rsidRDefault="00F564B8" w:rsidP="004A334B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</w:p>
    <w:p w:rsidR="004A334B" w:rsidRDefault="004A334B" w:rsidP="004A334B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Приложение №1</w:t>
      </w:r>
    </w:p>
    <w:p w:rsidR="004A334B" w:rsidRPr="00AA1314" w:rsidRDefault="00AA1314" w:rsidP="00AA1314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  <w:r>
        <w:rPr>
          <w:color w:val="000000"/>
          <w:szCs w:val="24"/>
        </w:rPr>
        <w:t>к Положению о педагогическом совете</w:t>
      </w:r>
      <w:r w:rsidR="004A334B">
        <w:rPr>
          <w:color w:val="000000"/>
          <w:szCs w:val="24"/>
        </w:rPr>
        <w:t xml:space="preserve"> </w:t>
      </w:r>
      <w:r w:rsidR="004A334B"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муниципального бюджетного дошкольного </w:t>
      </w:r>
    </w:p>
    <w:p w:rsidR="004A334B" w:rsidRDefault="004A334B" w:rsidP="004A334B">
      <w:pPr>
        <w:spacing w:after="0" w:line="240" w:lineRule="auto"/>
        <w:ind w:left="-851" w:right="-2"/>
        <w:jc w:val="right"/>
        <w:outlineLvl w:val="0"/>
        <w:rPr>
          <w:sz w:val="28"/>
          <w:szCs w:val="28"/>
          <w:lang w:val="tt-RU"/>
        </w:rPr>
      </w:pPr>
      <w:r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образовательного учреждения –« </w:t>
      </w:r>
      <w:proofErr w:type="spellStart"/>
      <w:r>
        <w:rPr>
          <w:rFonts w:eastAsia="Times New Roman" w:cs="Times New Roman"/>
          <w:szCs w:val="24"/>
          <w:lang w:eastAsia="ru-RU"/>
        </w:rPr>
        <w:t>Новомичанский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детский сад «</w:t>
      </w:r>
      <w:proofErr w:type="spellStart"/>
      <w:r>
        <w:rPr>
          <w:rFonts w:eastAsia="Times New Roman" w:cs="Times New Roman"/>
          <w:szCs w:val="24"/>
          <w:lang w:eastAsia="ru-RU"/>
        </w:rPr>
        <w:t>Каенкай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» </w:t>
      </w:r>
    </w:p>
    <w:p w:rsidR="004A334B" w:rsidRDefault="004A334B" w:rsidP="004A334B">
      <w:pPr>
        <w:spacing w:after="0" w:line="240" w:lineRule="auto"/>
        <w:ind w:left="-851" w:right="-2"/>
        <w:jc w:val="right"/>
        <w:outlineLvl w:val="0"/>
        <w:rPr>
          <w:rFonts w:eastAsia="Times New Roman" w:cs="Times New Roman"/>
          <w:szCs w:val="24"/>
          <w:lang w:eastAsia="ru-RU"/>
        </w:rPr>
      </w:pPr>
      <w:r>
        <w:rPr>
          <w:sz w:val="22"/>
          <w:lang w:val="tt-RU"/>
        </w:rPr>
        <w:t xml:space="preserve">Сабинского </w:t>
      </w:r>
      <w:r>
        <w:rPr>
          <w:rFonts w:eastAsia="Times New Roman" w:cs="Times New Roman"/>
          <w:szCs w:val="24"/>
          <w:lang w:val="tt-RU" w:eastAsia="ru-RU"/>
        </w:rPr>
        <w:t xml:space="preserve"> </w:t>
      </w:r>
    </w:p>
    <w:p w:rsidR="004A334B" w:rsidRDefault="004A334B" w:rsidP="004A334B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  <w:r>
        <w:rPr>
          <w:rFonts w:eastAsia="Times New Roman" w:cs="Times New Roman"/>
          <w:szCs w:val="24"/>
          <w:lang w:eastAsia="ru-RU"/>
        </w:rPr>
        <w:t>муниципального района Республики Татарстан</w:t>
      </w:r>
    </w:p>
    <w:p w:rsidR="004A334B" w:rsidRDefault="004A334B" w:rsidP="004A334B">
      <w:pPr>
        <w:pStyle w:val="aa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Работников</w:t>
      </w:r>
    </w:p>
    <w:p w:rsidR="00AA1314" w:rsidRDefault="00AA1314" w:rsidP="004A334B">
      <w:pPr>
        <w:pStyle w:val="aa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2368"/>
        <w:gridCol w:w="2553"/>
        <w:gridCol w:w="2093"/>
        <w:gridCol w:w="2127"/>
      </w:tblGrid>
      <w:tr w:rsidR="004A334B" w:rsidTr="004A334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4B" w:rsidRDefault="004A334B">
            <w:pPr>
              <w:spacing w:after="0" w:line="240" w:lineRule="auto"/>
              <w:ind w:left="709" w:hanging="709"/>
              <w:jc w:val="both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:rsidR="004A334B" w:rsidRDefault="004A334B">
            <w:pPr>
              <w:spacing w:after="0" w:line="240" w:lineRule="auto"/>
              <w:ind w:left="709" w:hanging="709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п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п</w:t>
            </w:r>
            <w:proofErr w:type="spellEnd"/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4B" w:rsidRDefault="004A334B">
            <w:pPr>
              <w:spacing w:after="0" w:line="240" w:lineRule="auto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4B" w:rsidRDefault="004A334B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4B" w:rsidRDefault="004A334B">
            <w:pPr>
              <w:pStyle w:val="aa"/>
              <w:spacing w:line="276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4A334B" w:rsidRDefault="004A334B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4B" w:rsidRDefault="004A334B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</w:t>
            </w:r>
          </w:p>
          <w:p w:rsidR="004A334B" w:rsidRDefault="004A334B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ознакомления</w:t>
            </w:r>
          </w:p>
        </w:tc>
      </w:tr>
      <w:tr w:rsidR="004A334B" w:rsidTr="004A334B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</w:tr>
      <w:tr w:rsidR="004A334B" w:rsidTr="004A334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rPr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</w:tr>
      <w:tr w:rsidR="004A334B" w:rsidTr="004A334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</w:tr>
      <w:tr w:rsidR="004A334B" w:rsidTr="004A334B">
        <w:trPr>
          <w:trHeight w:val="13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</w:tr>
      <w:tr w:rsidR="004A334B" w:rsidTr="004A334B">
        <w:trPr>
          <w:trHeight w:val="18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4B" w:rsidRDefault="004A334B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</w:tr>
    </w:tbl>
    <w:p w:rsidR="004A334B" w:rsidRDefault="004A334B" w:rsidP="004A334B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6DA0" w:rsidRPr="00E33FCB" w:rsidRDefault="00A16DA0" w:rsidP="00BF4429">
      <w:pPr>
        <w:spacing w:line="360" w:lineRule="auto"/>
        <w:jc w:val="both"/>
        <w:rPr>
          <w:rFonts w:cs="Times New Roman"/>
          <w:szCs w:val="24"/>
        </w:rPr>
      </w:pPr>
    </w:p>
    <w:sectPr w:rsidR="00A16DA0" w:rsidRPr="00E33FCB" w:rsidSect="00265641">
      <w:footerReference w:type="default" r:id="rId7"/>
      <w:pgSz w:w="11906" w:h="16838"/>
      <w:pgMar w:top="1134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546" w:rsidRDefault="004A2546" w:rsidP="00E14B9C">
      <w:pPr>
        <w:spacing w:after="0" w:line="240" w:lineRule="auto"/>
      </w:pPr>
      <w:r>
        <w:separator/>
      </w:r>
    </w:p>
  </w:endnote>
  <w:endnote w:type="continuationSeparator" w:id="0">
    <w:p w:rsidR="004A2546" w:rsidRDefault="004A2546" w:rsidP="00E14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ora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9C" w:rsidRDefault="00E14B9C" w:rsidP="00AA1314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546" w:rsidRDefault="004A2546" w:rsidP="00E14B9C">
      <w:pPr>
        <w:spacing w:after="0" w:line="240" w:lineRule="auto"/>
      </w:pPr>
      <w:r>
        <w:separator/>
      </w:r>
    </w:p>
  </w:footnote>
  <w:footnote w:type="continuationSeparator" w:id="0">
    <w:p w:rsidR="004A2546" w:rsidRDefault="004A2546" w:rsidP="00E14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5F6"/>
    <w:rsid w:val="000A5171"/>
    <w:rsid w:val="000A7B4C"/>
    <w:rsid w:val="000D66A9"/>
    <w:rsid w:val="000D7759"/>
    <w:rsid w:val="000E4FDE"/>
    <w:rsid w:val="00127AC7"/>
    <w:rsid w:val="0015654A"/>
    <w:rsid w:val="00196F25"/>
    <w:rsid w:val="00206108"/>
    <w:rsid w:val="00265641"/>
    <w:rsid w:val="002A04BE"/>
    <w:rsid w:val="002F5612"/>
    <w:rsid w:val="00372C63"/>
    <w:rsid w:val="003A3C39"/>
    <w:rsid w:val="003C3B70"/>
    <w:rsid w:val="003F494E"/>
    <w:rsid w:val="00481AF1"/>
    <w:rsid w:val="00483BCC"/>
    <w:rsid w:val="004A2546"/>
    <w:rsid w:val="004A334B"/>
    <w:rsid w:val="004C5364"/>
    <w:rsid w:val="00527F2A"/>
    <w:rsid w:val="00576B91"/>
    <w:rsid w:val="005912EB"/>
    <w:rsid w:val="005E0663"/>
    <w:rsid w:val="00654171"/>
    <w:rsid w:val="00672896"/>
    <w:rsid w:val="006C38A7"/>
    <w:rsid w:val="006E716D"/>
    <w:rsid w:val="0072323B"/>
    <w:rsid w:val="00743AE2"/>
    <w:rsid w:val="00757944"/>
    <w:rsid w:val="007A10C7"/>
    <w:rsid w:val="007C23B1"/>
    <w:rsid w:val="00815010"/>
    <w:rsid w:val="0082057E"/>
    <w:rsid w:val="0083441E"/>
    <w:rsid w:val="009045F6"/>
    <w:rsid w:val="00914203"/>
    <w:rsid w:val="00930A64"/>
    <w:rsid w:val="009363C2"/>
    <w:rsid w:val="009373BC"/>
    <w:rsid w:val="0094371D"/>
    <w:rsid w:val="009951C0"/>
    <w:rsid w:val="009F6833"/>
    <w:rsid w:val="00A16DA0"/>
    <w:rsid w:val="00A21C0D"/>
    <w:rsid w:val="00A23C3B"/>
    <w:rsid w:val="00A42FDC"/>
    <w:rsid w:val="00A80251"/>
    <w:rsid w:val="00AA1314"/>
    <w:rsid w:val="00B37F4F"/>
    <w:rsid w:val="00B716CA"/>
    <w:rsid w:val="00B84BBC"/>
    <w:rsid w:val="00BA33F4"/>
    <w:rsid w:val="00BF4429"/>
    <w:rsid w:val="00C038A9"/>
    <w:rsid w:val="00CB6265"/>
    <w:rsid w:val="00DA7478"/>
    <w:rsid w:val="00E14B9C"/>
    <w:rsid w:val="00E33FCB"/>
    <w:rsid w:val="00E430EA"/>
    <w:rsid w:val="00EC4A5C"/>
    <w:rsid w:val="00F15F74"/>
    <w:rsid w:val="00F56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3AE2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743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FC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4B9C"/>
  </w:style>
  <w:style w:type="paragraph" w:styleId="a8">
    <w:name w:val="footer"/>
    <w:basedOn w:val="a"/>
    <w:link w:val="a9"/>
    <w:uiPriority w:val="99"/>
    <w:unhideWhenUsed/>
    <w:rsid w:val="00E1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4B9C"/>
  </w:style>
  <w:style w:type="paragraph" w:styleId="aa">
    <w:name w:val="No Spacing"/>
    <w:uiPriority w:val="1"/>
    <w:qFormat/>
    <w:rsid w:val="00A16DA0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b">
    <w:name w:val="List Paragraph"/>
    <w:basedOn w:val="a"/>
    <w:uiPriority w:val="34"/>
    <w:qFormat/>
    <w:rsid w:val="00265641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c">
    <w:name w:val="Основной текст_"/>
    <w:basedOn w:val="a0"/>
    <w:link w:val="10"/>
    <w:locked/>
    <w:rsid w:val="0094371D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Основной текст1"/>
    <w:basedOn w:val="a"/>
    <w:link w:val="ac"/>
    <w:rsid w:val="0094371D"/>
    <w:pPr>
      <w:shd w:val="clear" w:color="auto" w:fill="FFFFFF"/>
      <w:spacing w:after="240" w:line="269" w:lineRule="exac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36</cp:revision>
  <cp:lastPrinted>2020-02-22T07:27:00Z</cp:lastPrinted>
  <dcterms:created xsi:type="dcterms:W3CDTF">2015-01-15T14:07:00Z</dcterms:created>
  <dcterms:modified xsi:type="dcterms:W3CDTF">2020-02-25T17:41:00Z</dcterms:modified>
</cp:coreProperties>
</file>